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0DF4E"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inherit" w:eastAsiaTheme="majorEastAsia" w:hAnsi="inherit" w:cs="Segoe UI"/>
          <w:sz w:val="21"/>
          <w:szCs w:val="21"/>
          <w:bdr w:val="none" w:sz="0" w:space="0" w:color="auto" w:frame="1"/>
        </w:rPr>
        <w:t>Job Title: Communications &amp; Research Assistant   </w:t>
      </w:r>
    </w:p>
    <w:p w14:paraId="57938621"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inherit" w:eastAsiaTheme="majorEastAsia" w:hAnsi="inherit" w:cs="Segoe UI"/>
          <w:sz w:val="21"/>
          <w:szCs w:val="21"/>
          <w:bdr w:val="none" w:sz="0" w:space="0" w:color="auto" w:frame="1"/>
        </w:rPr>
        <w:t>Reports To: Communications &amp; Research Manager</w:t>
      </w:r>
    </w:p>
    <w:p w14:paraId="518D952D"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inherit" w:eastAsiaTheme="majorEastAsia" w:hAnsi="inherit" w:cs="Segoe UI"/>
          <w:sz w:val="21"/>
          <w:szCs w:val="21"/>
          <w:bdr w:val="none" w:sz="0" w:space="0" w:color="auto" w:frame="1"/>
        </w:rPr>
        <w:t>Department: Communications &amp; Research    </w:t>
      </w:r>
    </w:p>
    <w:p w14:paraId="3FA0BC7C"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inherit" w:eastAsiaTheme="majorEastAsia" w:hAnsi="inherit" w:cs="Segoe UI"/>
          <w:sz w:val="21"/>
          <w:szCs w:val="21"/>
          <w:bdr w:val="none" w:sz="0" w:space="0" w:color="auto" w:frame="1"/>
        </w:rPr>
        <w:t>FLSA Classification: Nonexempt</w:t>
      </w:r>
    </w:p>
    <w:p w14:paraId="146BB26C"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inherit" w:eastAsiaTheme="majorEastAsia" w:hAnsi="inherit" w:cs="Segoe UI"/>
          <w:sz w:val="21"/>
          <w:szCs w:val="21"/>
          <w:bdr w:val="none" w:sz="0" w:space="0" w:color="auto" w:frame="1"/>
        </w:rPr>
        <w:t> </w:t>
      </w:r>
    </w:p>
    <w:p w14:paraId="02A896C1"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inherit" w:eastAsiaTheme="majorEastAsia" w:hAnsi="inherit" w:cs="Segoe UI"/>
          <w:sz w:val="21"/>
          <w:szCs w:val="21"/>
          <w:bdr w:val="none" w:sz="0" w:space="0" w:color="auto" w:frame="1"/>
        </w:rPr>
        <w:t>Location: 562 Franklin Road, Suite 200 Franklin, TN 37069</w:t>
      </w:r>
    </w:p>
    <w:p w14:paraId="18AC2276"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inherit" w:eastAsiaTheme="majorEastAsia" w:hAnsi="inherit" w:cs="Segoe UI"/>
          <w:sz w:val="21"/>
          <w:szCs w:val="21"/>
          <w:bdr w:val="none" w:sz="0" w:space="0" w:color="auto" w:frame="1"/>
        </w:rPr>
        <w:t>About Us</w:t>
      </w:r>
    </w:p>
    <w:p w14:paraId="1EB2D320"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xml:space="preserve">Public Entity Partners was created to provide insurance coverage for local governments within Tennessee. With staff experienced in local government, as well as the commercial insurance industry, we pride ourselves on providing exceptional service to our members. The vision of Public Entity Partners is to make a difference in the lives of Tennessee public entity employees and the citizens they serve. We relate to governmental entities because we collaborate with them </w:t>
      </w:r>
      <w:proofErr w:type="gramStart"/>
      <w:r>
        <w:rPr>
          <w:rFonts w:ascii="Segoe UI" w:hAnsi="Segoe UI" w:cs="Segoe UI"/>
          <w:sz w:val="21"/>
          <w:szCs w:val="21"/>
        </w:rPr>
        <w:t>on a daily basis</w:t>
      </w:r>
      <w:proofErr w:type="gramEnd"/>
      <w:r>
        <w:rPr>
          <w:rFonts w:ascii="Segoe UI" w:hAnsi="Segoe UI" w:cs="Segoe UI"/>
          <w:sz w:val="21"/>
          <w:szCs w:val="21"/>
        </w:rPr>
        <w:t>, and we understand the challenges they face.</w:t>
      </w:r>
    </w:p>
    <w:p w14:paraId="4D5A3D54"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inherit" w:eastAsiaTheme="majorEastAsia" w:hAnsi="inherit" w:cs="Segoe UI"/>
          <w:sz w:val="21"/>
          <w:szCs w:val="21"/>
          <w:bdr w:val="none" w:sz="0" w:space="0" w:color="auto" w:frame="1"/>
        </w:rPr>
        <w:t>Job Summary</w:t>
      </w:r>
    </w:p>
    <w:p w14:paraId="19EF9D07"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xml:space="preserve">The Communications and Research Specialist will </w:t>
      </w:r>
      <w:proofErr w:type="gramStart"/>
      <w:r>
        <w:rPr>
          <w:rFonts w:ascii="Segoe UI" w:hAnsi="Segoe UI" w:cs="Segoe UI"/>
          <w:sz w:val="21"/>
          <w:szCs w:val="21"/>
        </w:rPr>
        <w:t>provide assistance</w:t>
      </w:r>
      <w:proofErr w:type="gramEnd"/>
      <w:r>
        <w:rPr>
          <w:rFonts w:ascii="Segoe UI" w:hAnsi="Segoe UI" w:cs="Segoe UI"/>
          <w:sz w:val="21"/>
          <w:szCs w:val="21"/>
        </w:rPr>
        <w:t xml:space="preserve"> and expertise to help the organization develop a cohesive communications strategy and message appropriate for the members and Public Entity’s Partners brand. The Communications and Research Specialist will also promote the company’s services through strategic use of graphics, logos, and other promotional materials.</w:t>
      </w:r>
    </w:p>
    <w:p w14:paraId="1867E365"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inherit" w:eastAsiaTheme="majorEastAsia" w:hAnsi="inherit" w:cs="Segoe UI"/>
          <w:sz w:val="21"/>
          <w:szCs w:val="21"/>
          <w:bdr w:val="none" w:sz="0" w:space="0" w:color="auto" w:frame="1"/>
        </w:rPr>
        <w:t>Duties/Responsibilities</w:t>
      </w:r>
    </w:p>
    <w:p w14:paraId="648B68F7"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Collaborates with Manager and coworkers to fully understand brand and member needs.</w:t>
      </w:r>
    </w:p>
    <w:p w14:paraId="5346AC50"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Gathers the materials necessary to understand projects and competition, such as literature or previous marketing campaigns; analyzes these materials to determine the most effective communication techniques.</w:t>
      </w:r>
    </w:p>
    <w:p w14:paraId="594D5812"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xml:space="preserve">·      Based on assessment, drafts and </w:t>
      </w:r>
      <w:proofErr w:type="gramStart"/>
      <w:r>
        <w:rPr>
          <w:rFonts w:ascii="Segoe UI" w:hAnsi="Segoe UI" w:cs="Segoe UI"/>
          <w:sz w:val="21"/>
          <w:szCs w:val="21"/>
        </w:rPr>
        <w:t>proposes</w:t>
      </w:r>
      <w:proofErr w:type="gramEnd"/>
      <w:r>
        <w:rPr>
          <w:rFonts w:ascii="Segoe UI" w:hAnsi="Segoe UI" w:cs="Segoe UI"/>
          <w:sz w:val="21"/>
          <w:szCs w:val="21"/>
        </w:rPr>
        <w:t xml:space="preserve"> communications campaigns, which may include social and online media, print media, direct mail, and other multimedia.</w:t>
      </w:r>
    </w:p>
    <w:p w14:paraId="073890AC"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proofErr w:type="gramStart"/>
      <w:r>
        <w:rPr>
          <w:rFonts w:ascii="Segoe UI" w:hAnsi="Segoe UI" w:cs="Segoe UI"/>
          <w:sz w:val="21"/>
          <w:szCs w:val="21"/>
        </w:rPr>
        <w:t>·      Presents</w:t>
      </w:r>
      <w:proofErr w:type="gramEnd"/>
      <w:r>
        <w:rPr>
          <w:rFonts w:ascii="Segoe UI" w:hAnsi="Segoe UI" w:cs="Segoe UI"/>
          <w:sz w:val="21"/>
          <w:szCs w:val="21"/>
        </w:rPr>
        <w:t xml:space="preserve"> design ideas and recommendations to </w:t>
      </w:r>
      <w:proofErr w:type="gramStart"/>
      <w:r>
        <w:rPr>
          <w:rFonts w:ascii="Segoe UI" w:hAnsi="Segoe UI" w:cs="Segoe UI"/>
          <w:sz w:val="21"/>
          <w:szCs w:val="21"/>
        </w:rPr>
        <w:t>manager</w:t>
      </w:r>
      <w:proofErr w:type="gramEnd"/>
      <w:r>
        <w:rPr>
          <w:rFonts w:ascii="Segoe UI" w:hAnsi="Segoe UI" w:cs="Segoe UI"/>
          <w:sz w:val="21"/>
          <w:szCs w:val="21"/>
        </w:rPr>
        <w:t>.</w:t>
      </w:r>
    </w:p>
    <w:p w14:paraId="2012B9B4"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xml:space="preserve">·      Works with Manager to create and manage a social media strategy and </w:t>
      </w:r>
      <w:proofErr w:type="gramStart"/>
      <w:r>
        <w:rPr>
          <w:rFonts w:ascii="Segoe UI" w:hAnsi="Segoe UI" w:cs="Segoe UI"/>
          <w:sz w:val="21"/>
          <w:szCs w:val="21"/>
        </w:rPr>
        <w:t>publishing</w:t>
      </w:r>
      <w:proofErr w:type="gramEnd"/>
      <w:r>
        <w:rPr>
          <w:rFonts w:ascii="Segoe UI" w:hAnsi="Segoe UI" w:cs="Segoe UI"/>
          <w:sz w:val="21"/>
          <w:szCs w:val="21"/>
        </w:rPr>
        <w:t xml:space="preserve"> calendar</w:t>
      </w:r>
    </w:p>
    <w:p w14:paraId="096AF01B"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Researches and suggests new topics, projects, and campaigns.</w:t>
      </w:r>
    </w:p>
    <w:p w14:paraId="6689FABF"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Assists with creation of internal and external newsletters.</w:t>
      </w:r>
    </w:p>
    <w:p w14:paraId="56656167"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Attends and assists with annual symposium.</w:t>
      </w:r>
    </w:p>
    <w:p w14:paraId="0A569B77"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Performs other duties as assigned.</w:t>
      </w:r>
    </w:p>
    <w:p w14:paraId="3796DF0D"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inherit" w:eastAsiaTheme="majorEastAsia" w:hAnsi="inherit" w:cs="Segoe UI"/>
          <w:sz w:val="21"/>
          <w:szCs w:val="21"/>
          <w:bdr w:val="none" w:sz="0" w:space="0" w:color="auto" w:frame="1"/>
        </w:rPr>
        <w:t>Required Skills/Abilities:</w:t>
      </w:r>
    </w:p>
    <w:p w14:paraId="31F7BFC1"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Excellent verbal and extremely strong written communication skills.</w:t>
      </w:r>
    </w:p>
    <w:p w14:paraId="08841447"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Thorough understanding of digital publishing, content management, email marketing, and social media platforms.</w:t>
      </w:r>
    </w:p>
    <w:p w14:paraId="4E0A8E02"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Excellent organizational skills and attention to detail.</w:t>
      </w:r>
    </w:p>
    <w:p w14:paraId="05F6AEA2"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Proficient with Microsoft Office Suite or related software.</w:t>
      </w:r>
    </w:p>
    <w:p w14:paraId="63963066"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Experience with SurveyMonkey, MailChimp, and Canva strongly preferred.</w:t>
      </w:r>
    </w:p>
    <w:p w14:paraId="13CBB810"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inherit" w:eastAsiaTheme="majorEastAsia" w:hAnsi="inherit" w:cs="Segoe UI"/>
          <w:sz w:val="21"/>
          <w:szCs w:val="21"/>
          <w:bdr w:val="none" w:sz="0" w:space="0" w:color="auto" w:frame="1"/>
        </w:rPr>
        <w:t>Education and Experience</w:t>
      </w:r>
    </w:p>
    <w:p w14:paraId="0960ECB9"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Bachelor’s degree in journalism, English, Marketing, Public Relations, Communications, or another related field required.</w:t>
      </w:r>
    </w:p>
    <w:p w14:paraId="66661D71"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At least two years’ related experience required.</w:t>
      </w:r>
    </w:p>
    <w:p w14:paraId="768466A4"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Style w:val="Strong"/>
          <w:rFonts w:ascii="inherit" w:eastAsiaTheme="majorEastAsia" w:hAnsi="inherit" w:cs="Segoe UI"/>
          <w:sz w:val="21"/>
          <w:szCs w:val="21"/>
          <w:bdr w:val="none" w:sz="0" w:space="0" w:color="auto" w:frame="1"/>
        </w:rPr>
        <w:t>Physical Requirements</w:t>
      </w:r>
    </w:p>
    <w:p w14:paraId="5062A5AD"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Prolonged periods sitting at a desk and working on a computer.</w:t>
      </w:r>
    </w:p>
    <w:p w14:paraId="737AC0AD"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 xml:space="preserve">·      Must be able to </w:t>
      </w:r>
      <w:proofErr w:type="gramStart"/>
      <w:r>
        <w:rPr>
          <w:rFonts w:ascii="Segoe UI" w:hAnsi="Segoe UI" w:cs="Segoe UI"/>
          <w:sz w:val="21"/>
          <w:szCs w:val="21"/>
        </w:rPr>
        <w:t>lift up</w:t>
      </w:r>
      <w:proofErr w:type="gramEnd"/>
      <w:r>
        <w:rPr>
          <w:rFonts w:ascii="Segoe UI" w:hAnsi="Segoe UI" w:cs="Segoe UI"/>
          <w:sz w:val="21"/>
          <w:szCs w:val="21"/>
        </w:rPr>
        <w:t xml:space="preserve"> to 15 pounds at times. </w:t>
      </w:r>
    </w:p>
    <w:p w14:paraId="473E9D17"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Excellent Benefits</w:t>
      </w:r>
    </w:p>
    <w:p w14:paraId="481D5917" w14:textId="77777777" w:rsidR="00B47C76" w:rsidRDefault="00B47C76" w:rsidP="00B47C76">
      <w:pPr>
        <w:pStyle w:val="NormalWeb"/>
        <w:shd w:val="clear" w:color="auto" w:fill="FFFFFF"/>
        <w:spacing w:before="0" w:beforeAutospacing="0" w:after="0" w:afterAutospacing="0"/>
        <w:textAlignment w:val="baseline"/>
        <w:rPr>
          <w:rFonts w:ascii="Segoe UI" w:hAnsi="Segoe UI" w:cs="Segoe UI"/>
          <w:sz w:val="21"/>
          <w:szCs w:val="21"/>
        </w:rPr>
      </w:pPr>
      <w:r>
        <w:rPr>
          <w:rFonts w:ascii="Segoe UI" w:hAnsi="Segoe UI" w:cs="Segoe UI"/>
          <w:sz w:val="21"/>
          <w:szCs w:val="21"/>
        </w:rPr>
        <w:t>Salary Range $76,901.66 - $79825.08</w:t>
      </w:r>
    </w:p>
    <w:p w14:paraId="0DD42876" w14:textId="77777777" w:rsidR="001C1965" w:rsidRDefault="001C1965"/>
    <w:sectPr w:rsidR="001C1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76"/>
    <w:rsid w:val="00147BA9"/>
    <w:rsid w:val="001C1965"/>
    <w:rsid w:val="00267CBB"/>
    <w:rsid w:val="00B4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F229"/>
  <w15:chartTrackingRefBased/>
  <w15:docId w15:val="{D024A292-9E75-4421-AA5D-85FF1A20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C76"/>
    <w:rPr>
      <w:rFonts w:eastAsiaTheme="majorEastAsia" w:cstheme="majorBidi"/>
      <w:color w:val="272727" w:themeColor="text1" w:themeTint="D8"/>
    </w:rPr>
  </w:style>
  <w:style w:type="paragraph" w:styleId="Title">
    <w:name w:val="Title"/>
    <w:basedOn w:val="Normal"/>
    <w:next w:val="Normal"/>
    <w:link w:val="TitleChar"/>
    <w:uiPriority w:val="10"/>
    <w:qFormat/>
    <w:rsid w:val="00B47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C76"/>
    <w:pPr>
      <w:spacing w:before="160"/>
      <w:jc w:val="center"/>
    </w:pPr>
    <w:rPr>
      <w:i/>
      <w:iCs/>
      <w:color w:val="404040" w:themeColor="text1" w:themeTint="BF"/>
    </w:rPr>
  </w:style>
  <w:style w:type="character" w:customStyle="1" w:styleId="QuoteChar">
    <w:name w:val="Quote Char"/>
    <w:basedOn w:val="DefaultParagraphFont"/>
    <w:link w:val="Quote"/>
    <w:uiPriority w:val="29"/>
    <w:rsid w:val="00B47C76"/>
    <w:rPr>
      <w:i/>
      <w:iCs/>
      <w:color w:val="404040" w:themeColor="text1" w:themeTint="BF"/>
    </w:rPr>
  </w:style>
  <w:style w:type="paragraph" w:styleId="ListParagraph">
    <w:name w:val="List Paragraph"/>
    <w:basedOn w:val="Normal"/>
    <w:uiPriority w:val="34"/>
    <w:qFormat/>
    <w:rsid w:val="00B47C76"/>
    <w:pPr>
      <w:ind w:left="720"/>
      <w:contextualSpacing/>
    </w:pPr>
  </w:style>
  <w:style w:type="character" w:styleId="IntenseEmphasis">
    <w:name w:val="Intense Emphasis"/>
    <w:basedOn w:val="DefaultParagraphFont"/>
    <w:uiPriority w:val="21"/>
    <w:qFormat/>
    <w:rsid w:val="00B47C76"/>
    <w:rPr>
      <w:i/>
      <w:iCs/>
      <w:color w:val="0F4761" w:themeColor="accent1" w:themeShade="BF"/>
    </w:rPr>
  </w:style>
  <w:style w:type="paragraph" w:styleId="IntenseQuote">
    <w:name w:val="Intense Quote"/>
    <w:basedOn w:val="Normal"/>
    <w:next w:val="Normal"/>
    <w:link w:val="IntenseQuoteChar"/>
    <w:uiPriority w:val="30"/>
    <w:qFormat/>
    <w:rsid w:val="00B47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C76"/>
    <w:rPr>
      <w:i/>
      <w:iCs/>
      <w:color w:val="0F4761" w:themeColor="accent1" w:themeShade="BF"/>
    </w:rPr>
  </w:style>
  <w:style w:type="character" w:styleId="IntenseReference">
    <w:name w:val="Intense Reference"/>
    <w:basedOn w:val="DefaultParagraphFont"/>
    <w:uiPriority w:val="32"/>
    <w:qFormat/>
    <w:rsid w:val="00B47C76"/>
    <w:rPr>
      <w:b/>
      <w:bCs/>
      <w:smallCaps/>
      <w:color w:val="0F4761" w:themeColor="accent1" w:themeShade="BF"/>
      <w:spacing w:val="5"/>
    </w:rPr>
  </w:style>
  <w:style w:type="paragraph" w:styleId="NormalWeb">
    <w:name w:val="Normal (Web)"/>
    <w:basedOn w:val="Normal"/>
    <w:uiPriority w:val="99"/>
    <w:semiHidden/>
    <w:unhideWhenUsed/>
    <w:rsid w:val="00B47C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47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2392</Characters>
  <Application>Microsoft Office Word</Application>
  <DocSecurity>0</DocSecurity>
  <Lines>48</Lines>
  <Paragraphs>33</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Taylor</dc:creator>
  <cp:keywords/>
  <dc:description/>
  <cp:lastModifiedBy>Celeste Taylor</cp:lastModifiedBy>
  <cp:revision>1</cp:revision>
  <dcterms:created xsi:type="dcterms:W3CDTF">2026-03-19T19:44:00Z</dcterms:created>
  <dcterms:modified xsi:type="dcterms:W3CDTF">2026-03-19T19:45:00Z</dcterms:modified>
</cp:coreProperties>
</file>